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1"/>
        <w:gridCol w:w="234"/>
        <w:gridCol w:w="6151"/>
      </w:tblGrid>
      <w:tr w:rsidR="00FD2F3E" w:rsidRPr="00DA612A" w14:paraId="28A6E8EC" w14:textId="77777777" w:rsidTr="00F33218">
        <w:tc>
          <w:tcPr>
            <w:tcW w:w="3485" w:type="dxa"/>
          </w:tcPr>
          <w:p w14:paraId="185D1671" w14:textId="77777777" w:rsidR="00FD2F3E" w:rsidRPr="00C97C4D" w:rsidRDefault="00FD2F3E" w:rsidP="00F33218">
            <w:pPr>
              <w:jc w:val="center"/>
              <w:rPr>
                <w:rFonts w:ascii="Arial Nova" w:hAnsi="Arial Nova" w:cs="Arial"/>
              </w:rPr>
            </w:pPr>
            <w:r>
              <w:rPr>
                <w:rFonts w:ascii="Arial Nova" w:hAnsi="Arial Nova" w:cs="Arial"/>
                <w:noProof/>
                <w:lang w:eastAsia="fr-FR"/>
              </w:rPr>
              <w:drawing>
                <wp:inline distT="0" distB="0" distL="0" distR="0" wp14:anchorId="0C1D5913" wp14:editId="5CEED84F">
                  <wp:extent cx="1362075" cy="867272"/>
                  <wp:effectExtent l="0" t="0" r="0" b="952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VEIL_LOGOS_2018_CMJN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2576" cy="88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14:paraId="4632BE33" w14:textId="77777777" w:rsidR="00FD2F3E" w:rsidRPr="00C97C4D" w:rsidRDefault="00FD2F3E" w:rsidP="00F33218">
            <w:pPr>
              <w:rPr>
                <w:rFonts w:ascii="Arial Nova" w:hAnsi="Arial Nova" w:cs="Arial"/>
              </w:rPr>
            </w:pPr>
          </w:p>
        </w:tc>
        <w:tc>
          <w:tcPr>
            <w:tcW w:w="6735" w:type="dxa"/>
          </w:tcPr>
          <w:p w14:paraId="23B77981" w14:textId="77777777" w:rsidR="00FD2F3E" w:rsidRPr="00F720C1" w:rsidRDefault="00FD2F3E" w:rsidP="00F33218">
            <w:pPr>
              <w:rPr>
                <w:rFonts w:ascii="Arial Nova" w:hAnsi="Arial Nova" w:cs="Arial"/>
                <w:b/>
                <w:color w:val="006699"/>
                <w:sz w:val="20"/>
                <w:szCs w:val="20"/>
              </w:rPr>
            </w:pPr>
            <w:r w:rsidRPr="00F720C1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>Au sud-est de Paris, dans le Département de l’Essonne (91),</w:t>
            </w:r>
          </w:p>
          <w:p w14:paraId="50BD0E92" w14:textId="77777777" w:rsidR="00FD2F3E" w:rsidRPr="00EE668D" w:rsidRDefault="00FD2F3E" w:rsidP="00F33218">
            <w:pPr>
              <w:rPr>
                <w:rFonts w:ascii="Arial Nova" w:hAnsi="Arial Nova" w:cs="Arial"/>
                <w:b/>
                <w:color w:val="006699"/>
                <w:sz w:val="4"/>
                <w:szCs w:val="4"/>
              </w:rPr>
            </w:pPr>
            <w:r w:rsidRPr="00F720C1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>son territoire privilégié est situé entre la Seine et la forêt de Sénart.</w:t>
            </w:r>
            <w:r w:rsidRPr="00DA612A">
              <w:rPr>
                <w:rFonts w:ascii="Arial Nova" w:hAnsi="Arial Nova" w:cs="Arial"/>
                <w:color w:val="006699"/>
                <w:sz w:val="20"/>
                <w:szCs w:val="20"/>
              </w:rPr>
              <w:br/>
            </w:r>
          </w:p>
          <w:p w14:paraId="7FE4E687" w14:textId="77777777" w:rsidR="00FD2F3E" w:rsidRPr="00A2324D" w:rsidRDefault="00FD2F3E" w:rsidP="00F33218">
            <w:pPr>
              <w:rPr>
                <w:rFonts w:ascii="Arial Nova" w:hAnsi="Arial Nova" w:cs="Arial"/>
                <w:color w:val="006699"/>
                <w:sz w:val="20"/>
                <w:szCs w:val="20"/>
              </w:rPr>
            </w:pPr>
            <w:r w:rsidRPr="00A2324D">
              <w:rPr>
                <w:rFonts w:ascii="Arial Nova" w:hAnsi="Arial Nova" w:cs="Arial"/>
                <w:color w:val="006699"/>
                <w:sz w:val="20"/>
                <w:szCs w:val="20"/>
              </w:rPr>
              <w:t xml:space="preserve">Accès RN 448 </w:t>
            </w:r>
            <w:r>
              <w:rPr>
                <w:rFonts w:ascii="Arial Nova" w:hAnsi="Arial Nova" w:cs="Arial"/>
                <w:color w:val="006699"/>
                <w:sz w:val="20"/>
                <w:szCs w:val="20"/>
              </w:rPr>
              <w:sym w:font="Webdings" w:char="F03D"/>
            </w:r>
            <w:r>
              <w:rPr>
                <w:rFonts w:ascii="Arial Nova" w:hAnsi="Arial Nova" w:cs="Arial"/>
                <w:color w:val="006699"/>
                <w:sz w:val="20"/>
                <w:szCs w:val="20"/>
              </w:rPr>
              <w:t> </w:t>
            </w:r>
            <w:r w:rsidRPr="00A2324D">
              <w:rPr>
                <w:rFonts w:ascii="Arial Nova" w:hAnsi="Arial Nova" w:cs="Arial"/>
                <w:color w:val="006699"/>
                <w:sz w:val="20"/>
                <w:szCs w:val="20"/>
              </w:rPr>
              <w:t xml:space="preserve">RER </w:t>
            </w:r>
            <w:r w:rsidRPr="00F720C1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>C</w:t>
            </w:r>
            <w:r w:rsidRPr="00A2324D">
              <w:rPr>
                <w:rFonts w:ascii="Arial Nova" w:hAnsi="Arial Nova" w:cs="Arial"/>
                <w:color w:val="006699"/>
                <w:sz w:val="20"/>
                <w:szCs w:val="20"/>
              </w:rPr>
              <w:t xml:space="preserve"> ou </w:t>
            </w:r>
            <w:r w:rsidRPr="00F720C1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>D</w:t>
            </w:r>
            <w:r w:rsidRPr="00A2324D">
              <w:rPr>
                <w:rFonts w:ascii="Arial Nova" w:hAnsi="Arial Nova" w:cs="Arial"/>
                <w:color w:val="006699"/>
                <w:sz w:val="20"/>
                <w:szCs w:val="20"/>
              </w:rPr>
              <w:t xml:space="preserve"> Juvisy-sur-Orge</w:t>
            </w:r>
          </w:p>
          <w:p w14:paraId="0B6CD40A" w14:textId="77777777" w:rsidR="00FD2F3E" w:rsidRPr="00EE668D" w:rsidRDefault="00FD2F3E" w:rsidP="00F33218">
            <w:pPr>
              <w:rPr>
                <w:rFonts w:ascii="Arial Nova" w:hAnsi="Arial Nova" w:cs="Arial"/>
                <w:color w:val="006699"/>
                <w:sz w:val="6"/>
                <w:szCs w:val="6"/>
              </w:rPr>
            </w:pPr>
          </w:p>
          <w:p w14:paraId="690F3502" w14:textId="167761A3" w:rsidR="00FD2F3E" w:rsidRPr="00DA612A" w:rsidRDefault="00FD2F3E" w:rsidP="00F33218">
            <w:pPr>
              <w:rPr>
                <w:rFonts w:ascii="Arial Nova" w:hAnsi="Arial Nova" w:cs="Arial"/>
                <w:b/>
                <w:color w:val="006699"/>
                <w:sz w:val="4"/>
                <w:szCs w:val="4"/>
              </w:rPr>
            </w:pPr>
            <w:r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>La V</w:t>
            </w:r>
            <w:r w:rsidRPr="00DA612A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 xml:space="preserve">ille de Draveil administre plus de </w:t>
            </w:r>
            <w:r w:rsidR="00740100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>30000</w:t>
            </w:r>
            <w:r w:rsidRPr="00DA612A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 xml:space="preserve"> habitants.</w:t>
            </w:r>
            <w:r w:rsidRPr="00DA612A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br/>
            </w:r>
          </w:p>
          <w:p w14:paraId="07718278" w14:textId="77777777" w:rsidR="00FD2F3E" w:rsidRPr="00DA612A" w:rsidRDefault="00FD2F3E" w:rsidP="00F33218">
            <w:pPr>
              <w:rPr>
                <w:rFonts w:ascii="Arial Nova" w:hAnsi="Arial Nova" w:cs="Arial"/>
                <w:b/>
                <w:i/>
                <w:color w:val="2F5496" w:themeColor="accent5" w:themeShade="BF"/>
              </w:rPr>
            </w:pPr>
            <w:r w:rsidRPr="00EE668D">
              <w:rPr>
                <w:rFonts w:ascii="Arial Nova" w:hAnsi="Arial Nova" w:cs="Arial"/>
                <w:b/>
                <w:i/>
                <w:color w:val="404040" w:themeColor="text1" w:themeTint="BF"/>
                <w:sz w:val="20"/>
                <w:szCs w:val="20"/>
              </w:rPr>
              <w:t>Rejoignez nos agents territoriaux au service des Draveillois.</w:t>
            </w:r>
          </w:p>
        </w:tc>
      </w:tr>
    </w:tbl>
    <w:p w14:paraId="72C3388B" w14:textId="16539E2D" w:rsidR="00A37DD5" w:rsidRPr="00A2739C" w:rsidRDefault="00EE668D" w:rsidP="00A2739C">
      <w:pPr>
        <w:jc w:val="center"/>
        <w:rPr>
          <w:rFonts w:ascii="Arial Nova" w:hAnsi="Arial Nova" w:cs="Arial"/>
          <w:color w:val="006699"/>
        </w:rPr>
      </w:pPr>
      <w:r>
        <w:rPr>
          <w:rFonts w:ascii="Arial Nova" w:hAnsi="Arial Nova" w:cs="Arial"/>
          <w:color w:val="006699"/>
        </w:rPr>
        <w:t>__________________________</w:t>
      </w:r>
    </w:p>
    <w:p w14:paraId="4C2062BB" w14:textId="2451D79C" w:rsidR="007E700E" w:rsidRPr="006221C6" w:rsidRDefault="00210E59" w:rsidP="006221C6">
      <w:pPr>
        <w:jc w:val="center"/>
        <w:rPr>
          <w:rFonts w:ascii="Arial Nova" w:hAnsi="Arial Nova" w:cs="Arial"/>
          <w:b/>
          <w:color w:val="006699"/>
        </w:rPr>
      </w:pPr>
      <w:r>
        <w:rPr>
          <w:rFonts w:ascii="Arial Nova" w:hAnsi="Arial Nova" w:cs="Arial"/>
          <w:b/>
          <w:color w:val="006699"/>
        </w:rPr>
        <w:t xml:space="preserve">La Ville de Draveil </w:t>
      </w:r>
      <w:r w:rsidR="00EE668D" w:rsidRPr="00FD2F3E">
        <w:rPr>
          <w:rFonts w:ascii="Arial Nova" w:hAnsi="Arial Nova" w:cs="Arial"/>
          <w:b/>
          <w:color w:val="006699"/>
        </w:rPr>
        <w:t>recrute</w:t>
      </w:r>
    </w:p>
    <w:p w14:paraId="65D5B172" w14:textId="73B0A0A5" w:rsidR="00EA53DB" w:rsidRDefault="005B37AC" w:rsidP="00A2739C">
      <w:pPr>
        <w:spacing w:after="0" w:line="240" w:lineRule="auto"/>
        <w:jc w:val="center"/>
        <w:rPr>
          <w:rFonts w:ascii="Arial Nova" w:hAnsi="Arial Nova" w:cs="Arial"/>
          <w:color w:val="006699"/>
        </w:rPr>
      </w:pPr>
      <w:r>
        <w:rPr>
          <w:rFonts w:ascii="Arial Nova" w:hAnsi="Arial Nova" w:cs="Arial"/>
          <w:color w:val="006699"/>
        </w:rPr>
        <w:t>GARDIEN DES CIMETIÈRES</w:t>
      </w:r>
    </w:p>
    <w:p w14:paraId="7890DF3D" w14:textId="1F123B45" w:rsidR="00C67E5E" w:rsidRPr="00A2739C" w:rsidRDefault="00A2739C" w:rsidP="00A2739C">
      <w:pPr>
        <w:spacing w:after="0" w:line="240" w:lineRule="auto"/>
        <w:jc w:val="center"/>
        <w:rPr>
          <w:rFonts w:ascii="Arial Nova" w:hAnsi="Arial Nova" w:cs="Arial"/>
          <w:b/>
          <w:color w:val="006699"/>
          <w:sz w:val="44"/>
          <w:szCs w:val="44"/>
        </w:rPr>
      </w:pPr>
      <w:r>
        <w:rPr>
          <w:rFonts w:ascii="Arial Nova" w:hAnsi="Arial Nova" w:cs="Arial"/>
          <w:color w:val="006699"/>
        </w:rPr>
        <w:t>–</w:t>
      </w:r>
      <w:r w:rsidR="00C67E5E" w:rsidRPr="00DC481D">
        <w:rPr>
          <w:rFonts w:ascii="Arial Nova" w:hAnsi="Arial Nova" w:cs="Arial"/>
          <w:color w:val="006699"/>
        </w:rPr>
        <w:t xml:space="preserve"> </w:t>
      </w:r>
      <w:r w:rsidR="005624F9" w:rsidRPr="00DC481D">
        <w:rPr>
          <w:rFonts w:ascii="Arial Nova" w:hAnsi="Arial Nova" w:cs="Arial"/>
          <w:color w:val="006699"/>
        </w:rPr>
        <w:t>Cadre d’emploi</w:t>
      </w:r>
      <w:r w:rsidR="00FD2F3E" w:rsidRPr="00DC481D">
        <w:rPr>
          <w:rFonts w:ascii="Arial Nova" w:hAnsi="Arial Nova" w:cs="Arial"/>
          <w:color w:val="006699"/>
        </w:rPr>
        <w:t xml:space="preserve"> </w:t>
      </w:r>
      <w:r w:rsidR="00B462AF" w:rsidRPr="00DC481D">
        <w:rPr>
          <w:rFonts w:ascii="Arial Nova" w:hAnsi="Arial Nova" w:cs="Arial"/>
          <w:b/>
          <w:bCs/>
          <w:color w:val="006699"/>
        </w:rPr>
        <w:t>C</w:t>
      </w:r>
      <w:r w:rsidR="006E4989" w:rsidRPr="00DC481D">
        <w:rPr>
          <w:rFonts w:ascii="Arial Nova" w:hAnsi="Arial Nova" w:cs="Arial"/>
          <w:color w:val="006699"/>
        </w:rPr>
        <w:t xml:space="preserve"> </w:t>
      </w:r>
      <w:r w:rsidR="00DC481D">
        <w:rPr>
          <w:rFonts w:ascii="Arial Nova" w:hAnsi="Arial Nova" w:cs="Arial"/>
          <w:color w:val="006699"/>
        </w:rPr>
        <w:t xml:space="preserve">– </w:t>
      </w:r>
    </w:p>
    <w:p w14:paraId="0F1C755E" w14:textId="77777777" w:rsidR="00DC481D" w:rsidRPr="00DC481D" w:rsidRDefault="00DC481D" w:rsidP="00DC481D">
      <w:pPr>
        <w:spacing w:after="0" w:line="240" w:lineRule="auto"/>
        <w:jc w:val="center"/>
        <w:rPr>
          <w:rFonts w:ascii="Arial Nova" w:hAnsi="Arial Nova" w:cs="Arial"/>
          <w:color w:val="006699"/>
          <w:sz w:val="4"/>
          <w:szCs w:val="4"/>
        </w:rPr>
      </w:pPr>
    </w:p>
    <w:p w14:paraId="1430DCD1" w14:textId="0FD557BB" w:rsidR="006C2E37" w:rsidRDefault="00136F66" w:rsidP="00B00D83">
      <w:pPr>
        <w:spacing w:after="0"/>
        <w:jc w:val="center"/>
        <w:rPr>
          <w:rFonts w:ascii="Arial Nova" w:hAnsi="Arial Nova" w:cs="Arial"/>
          <w:b/>
          <w:color w:val="006699"/>
        </w:rPr>
      </w:pPr>
      <w:r>
        <w:rPr>
          <w:rFonts w:ascii="Arial Nova" w:hAnsi="Arial Nova" w:cs="Arial"/>
          <w:color w:val="006699"/>
        </w:rPr>
        <w:t>Temps complet</w:t>
      </w:r>
      <w:r w:rsidR="00440387">
        <w:rPr>
          <w:rFonts w:ascii="Arial Nova" w:hAnsi="Arial Nova" w:cs="Arial"/>
          <w:color w:val="006699"/>
        </w:rPr>
        <w:br/>
      </w:r>
      <w:r w:rsidR="007E700E">
        <w:rPr>
          <w:rFonts w:ascii="Arial Nova" w:hAnsi="Arial Nova" w:cs="Arial"/>
          <w:b/>
          <w:color w:val="006699"/>
        </w:rPr>
        <w:t xml:space="preserve">Poste à </w:t>
      </w:r>
      <w:r w:rsidR="00C70CF9">
        <w:rPr>
          <w:rFonts w:ascii="Arial Nova" w:hAnsi="Arial Nova" w:cs="Arial"/>
          <w:b/>
          <w:color w:val="006699"/>
        </w:rPr>
        <w:t>p</w:t>
      </w:r>
      <w:r w:rsidR="007E700E">
        <w:rPr>
          <w:rFonts w:ascii="Arial Nova" w:hAnsi="Arial Nova" w:cs="Arial"/>
          <w:b/>
          <w:color w:val="006699"/>
        </w:rPr>
        <w:t xml:space="preserve">ourvoir </w:t>
      </w:r>
      <w:r w:rsidR="00B00D83">
        <w:rPr>
          <w:rFonts w:ascii="Arial Nova" w:hAnsi="Arial Nova" w:cs="Arial"/>
          <w:b/>
          <w:color w:val="006699"/>
        </w:rPr>
        <w:t>à compter d</w:t>
      </w:r>
      <w:r w:rsidR="00EA53DB">
        <w:rPr>
          <w:rFonts w:ascii="Arial Nova" w:hAnsi="Arial Nova" w:cs="Arial"/>
          <w:b/>
          <w:color w:val="006699"/>
        </w:rPr>
        <w:t>u</w:t>
      </w:r>
      <w:r w:rsidR="00822086">
        <w:rPr>
          <w:rFonts w:ascii="Arial Nova" w:hAnsi="Arial Nova" w:cs="Arial"/>
          <w:b/>
          <w:color w:val="006699"/>
        </w:rPr>
        <w:t xml:space="preserve"> </w:t>
      </w:r>
      <w:r w:rsidR="000B7A60">
        <w:rPr>
          <w:rFonts w:ascii="Arial Nova" w:hAnsi="Arial Nova" w:cs="Arial"/>
          <w:b/>
          <w:color w:val="006699"/>
        </w:rPr>
        <w:t xml:space="preserve">mois </w:t>
      </w:r>
      <w:r w:rsidR="00740100">
        <w:rPr>
          <w:rFonts w:ascii="Arial Nova" w:hAnsi="Arial Nova" w:cs="Arial"/>
          <w:b/>
          <w:color w:val="006699"/>
        </w:rPr>
        <w:t>du 1</w:t>
      </w:r>
      <w:r w:rsidR="00740100" w:rsidRPr="00740100">
        <w:rPr>
          <w:rFonts w:ascii="Arial Nova" w:hAnsi="Arial Nova" w:cs="Arial"/>
          <w:b/>
          <w:color w:val="006699"/>
          <w:vertAlign w:val="superscript"/>
        </w:rPr>
        <w:t>er</w:t>
      </w:r>
      <w:r w:rsidR="00740100">
        <w:rPr>
          <w:rFonts w:ascii="Arial Nova" w:hAnsi="Arial Nova" w:cs="Arial"/>
          <w:b/>
          <w:color w:val="006699"/>
        </w:rPr>
        <w:t xml:space="preserve"> octobre 2026</w:t>
      </w:r>
    </w:p>
    <w:p w14:paraId="39B1CA91" w14:textId="77777777" w:rsidR="00506781" w:rsidRPr="007A54D2" w:rsidRDefault="00506781" w:rsidP="00506781">
      <w:pPr>
        <w:jc w:val="center"/>
        <w:rPr>
          <w:rFonts w:ascii="Arial Nova" w:hAnsi="Arial Nova" w:cs="Arial"/>
          <w:color w:val="006699"/>
          <w:sz w:val="12"/>
          <w:szCs w:val="12"/>
        </w:rPr>
      </w:pPr>
      <w:r w:rsidRPr="00FA3B37">
        <w:rPr>
          <w:rFonts w:ascii="Arial Nova" w:hAnsi="Arial Nova" w:cs="Arial"/>
          <w:color w:val="006699"/>
          <w:sz w:val="20"/>
          <w:szCs w:val="20"/>
        </w:rPr>
        <w:t>__________________________</w:t>
      </w:r>
    </w:p>
    <w:p w14:paraId="54432932" w14:textId="5C30CFA0" w:rsidR="00FC75B0" w:rsidRPr="00FC75B0" w:rsidRDefault="000431C3" w:rsidP="00FC75B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 Nova" w:hAnsi="Arial Nova" w:cs="Calibri"/>
          <w:b/>
          <w:color w:val="323130"/>
          <w:bdr w:val="none" w:sz="0" w:space="0" w:color="auto" w:frame="1"/>
        </w:rPr>
      </w:pPr>
      <w:r w:rsidRPr="000431C3">
        <w:rPr>
          <w:rFonts w:ascii="Arial Nova" w:hAnsi="Arial Nova" w:cs="Calibri"/>
          <w:b/>
          <w:color w:val="323130"/>
          <w:bdr w:val="none" w:sz="0" w:space="0" w:color="auto" w:frame="1"/>
        </w:rPr>
        <w:t xml:space="preserve">Sous </w:t>
      </w:r>
      <w:r w:rsidR="006C2E37">
        <w:rPr>
          <w:rFonts w:ascii="Arial Nova" w:hAnsi="Arial Nova" w:cs="Calibri"/>
          <w:b/>
          <w:color w:val="323130"/>
          <w:bdr w:val="none" w:sz="0" w:space="0" w:color="auto" w:frame="1"/>
        </w:rPr>
        <w:t>la responsabilité hiérarchique d</w:t>
      </w:r>
      <w:r w:rsidR="00B00D83">
        <w:rPr>
          <w:rFonts w:ascii="Arial Nova" w:hAnsi="Arial Nova" w:cs="Calibri"/>
          <w:b/>
          <w:color w:val="323130"/>
          <w:bdr w:val="none" w:sz="0" w:space="0" w:color="auto" w:frame="1"/>
        </w:rPr>
        <w:t>u</w:t>
      </w:r>
      <w:r w:rsidR="006C2E37">
        <w:rPr>
          <w:rFonts w:ascii="Arial Nova" w:hAnsi="Arial Nova" w:cs="Calibri"/>
          <w:b/>
          <w:color w:val="323130"/>
          <w:bdr w:val="none" w:sz="0" w:space="0" w:color="auto" w:frame="1"/>
        </w:rPr>
        <w:t xml:space="preserve"> </w:t>
      </w:r>
      <w:r w:rsidR="00822086">
        <w:rPr>
          <w:rFonts w:ascii="Arial Nova" w:hAnsi="Arial Nova" w:cs="Calibri"/>
          <w:b/>
          <w:color w:val="323130"/>
          <w:bdr w:val="none" w:sz="0" w:space="0" w:color="auto" w:frame="1"/>
        </w:rPr>
        <w:t>Responsable des Affaires Générales</w:t>
      </w:r>
      <w:r w:rsidR="00B00D83">
        <w:rPr>
          <w:rFonts w:ascii="Arial Nova" w:hAnsi="Arial Nova" w:cs="Calibri"/>
          <w:b/>
          <w:color w:val="323130"/>
          <w:bdr w:val="none" w:sz="0" w:space="0" w:color="auto" w:frame="1"/>
        </w:rPr>
        <w:t xml:space="preserve"> </w:t>
      </w:r>
    </w:p>
    <w:p w14:paraId="4A842C6A" w14:textId="77777777" w:rsidR="00FC75B0" w:rsidRDefault="00FC75B0" w:rsidP="006C2E3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ova" w:hAnsi="Arial Nova" w:cs="Calibri"/>
          <w:b/>
          <w:color w:val="006699"/>
          <w:sz w:val="22"/>
          <w:szCs w:val="22"/>
        </w:rPr>
      </w:pPr>
    </w:p>
    <w:p w14:paraId="75F5A1F0" w14:textId="2F903669" w:rsidR="006C2E37" w:rsidRDefault="00FA3B37" w:rsidP="006C2E3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ova" w:hAnsi="Arial Nova" w:cs="Calibri"/>
          <w:b/>
          <w:color w:val="006699"/>
          <w:sz w:val="22"/>
          <w:szCs w:val="22"/>
        </w:rPr>
      </w:pPr>
      <w:r w:rsidRPr="00C67E5E">
        <w:rPr>
          <w:rFonts w:ascii="Arial Nova" w:hAnsi="Arial Nova" w:cs="Calibri"/>
          <w:b/>
          <w:color w:val="006699"/>
          <w:sz w:val="22"/>
          <w:szCs w:val="22"/>
        </w:rPr>
        <w:t>MISSIONS PRINCIPALES</w:t>
      </w:r>
    </w:p>
    <w:p w14:paraId="16552E76" w14:textId="4CD2D167" w:rsidR="006C2E37" w:rsidRDefault="006C2E37" w:rsidP="000431C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ova" w:hAnsi="Arial Nova" w:cs="Calibri"/>
          <w:b/>
          <w:bCs/>
          <w:color w:val="006699"/>
          <w:sz w:val="16"/>
          <w:szCs w:val="16"/>
          <w:bdr w:val="none" w:sz="0" w:space="0" w:color="auto" w:frame="1"/>
        </w:rPr>
      </w:pPr>
    </w:p>
    <w:p w14:paraId="2A3A4040" w14:textId="056D6A75" w:rsidR="00E6024F" w:rsidRDefault="00740100" w:rsidP="000B7A60">
      <w:pPr>
        <w:pStyle w:val="Titredetableau"/>
        <w:numPr>
          <w:ilvl w:val="0"/>
          <w:numId w:val="32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Renseigne</w:t>
      </w:r>
      <w:r w:rsidR="000F5932">
        <w:rPr>
          <w:rFonts w:ascii="Arial" w:hAnsi="Arial" w:cs="Arial"/>
          <w:b w:val="0"/>
          <w:i w:val="0"/>
          <w:sz w:val="20"/>
          <w:szCs w:val="20"/>
        </w:rPr>
        <w:t>ment</w:t>
      </w:r>
      <w:r>
        <w:rPr>
          <w:rFonts w:ascii="Arial" w:hAnsi="Arial" w:cs="Arial"/>
          <w:b w:val="0"/>
          <w:i w:val="0"/>
          <w:sz w:val="20"/>
          <w:szCs w:val="20"/>
        </w:rPr>
        <w:t xml:space="preserve"> </w:t>
      </w:r>
      <w:r w:rsidR="000F5932">
        <w:rPr>
          <w:rFonts w:ascii="Arial" w:hAnsi="Arial" w:cs="Arial"/>
          <w:b w:val="0"/>
          <w:i w:val="0"/>
          <w:sz w:val="20"/>
          <w:szCs w:val="20"/>
        </w:rPr>
        <w:t xml:space="preserve">divers auprès des visiteurs </w:t>
      </w:r>
      <w:r>
        <w:rPr>
          <w:rFonts w:ascii="Arial" w:hAnsi="Arial" w:cs="Arial"/>
          <w:b w:val="0"/>
          <w:i w:val="0"/>
          <w:sz w:val="20"/>
          <w:szCs w:val="20"/>
        </w:rPr>
        <w:t>dans les cimetières</w:t>
      </w:r>
    </w:p>
    <w:p w14:paraId="2D050854" w14:textId="6B5E6A9C" w:rsidR="00740100" w:rsidRDefault="000F5932" w:rsidP="000B7A60">
      <w:pPr>
        <w:pStyle w:val="Titredetableau"/>
        <w:numPr>
          <w:ilvl w:val="0"/>
          <w:numId w:val="32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Ouverture et fermeture d</w:t>
      </w:r>
      <w:r w:rsidR="00740100">
        <w:rPr>
          <w:rFonts w:ascii="Arial" w:hAnsi="Arial" w:cs="Arial"/>
          <w:b w:val="0"/>
          <w:i w:val="0"/>
          <w:sz w:val="20"/>
          <w:szCs w:val="20"/>
        </w:rPr>
        <w:t>es cimetières</w:t>
      </w:r>
    </w:p>
    <w:p w14:paraId="344C4A62" w14:textId="71C7B42C" w:rsidR="00740100" w:rsidRDefault="00740100" w:rsidP="000B7A60">
      <w:pPr>
        <w:pStyle w:val="Titredetableau"/>
        <w:numPr>
          <w:ilvl w:val="0"/>
          <w:numId w:val="32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Surveill</w:t>
      </w:r>
      <w:r w:rsidR="000F5932">
        <w:rPr>
          <w:rFonts w:ascii="Arial" w:hAnsi="Arial" w:cs="Arial"/>
          <w:b w:val="0"/>
          <w:i w:val="0"/>
          <w:sz w:val="20"/>
          <w:szCs w:val="20"/>
        </w:rPr>
        <w:t>ance et contrôle d</w:t>
      </w:r>
      <w:r>
        <w:rPr>
          <w:rFonts w:ascii="Arial" w:hAnsi="Arial" w:cs="Arial"/>
          <w:b w:val="0"/>
          <w:i w:val="0"/>
          <w:sz w:val="20"/>
          <w:szCs w:val="20"/>
        </w:rPr>
        <w:t>es travaux, inhumations et exhumations</w:t>
      </w:r>
    </w:p>
    <w:p w14:paraId="0E74211E" w14:textId="3597679F" w:rsidR="00740100" w:rsidRDefault="000F5932" w:rsidP="000B7A60">
      <w:pPr>
        <w:pStyle w:val="Titredetableau"/>
        <w:numPr>
          <w:ilvl w:val="0"/>
          <w:numId w:val="32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Application et mise à jour du</w:t>
      </w:r>
      <w:r w:rsidR="00740100">
        <w:rPr>
          <w:rFonts w:ascii="Arial" w:hAnsi="Arial" w:cs="Arial"/>
          <w:b w:val="0"/>
          <w:i w:val="0"/>
          <w:sz w:val="20"/>
          <w:szCs w:val="20"/>
        </w:rPr>
        <w:t xml:space="preserve"> règlement des cimetières</w:t>
      </w:r>
    </w:p>
    <w:p w14:paraId="47EE7C4F" w14:textId="2FC7CCCD" w:rsidR="00740100" w:rsidRDefault="00740100" w:rsidP="000B7A60">
      <w:pPr>
        <w:pStyle w:val="Titredetableau"/>
        <w:numPr>
          <w:ilvl w:val="0"/>
          <w:numId w:val="32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G</w:t>
      </w:r>
      <w:r w:rsidR="000F5932">
        <w:rPr>
          <w:rFonts w:ascii="Arial" w:hAnsi="Arial" w:cs="Arial"/>
          <w:b w:val="0"/>
          <w:i w:val="0"/>
          <w:sz w:val="20"/>
          <w:szCs w:val="20"/>
        </w:rPr>
        <w:t>estion et suivi d</w:t>
      </w:r>
      <w:r>
        <w:rPr>
          <w:rFonts w:ascii="Arial" w:hAnsi="Arial" w:cs="Arial"/>
          <w:b w:val="0"/>
          <w:i w:val="0"/>
          <w:sz w:val="20"/>
          <w:szCs w:val="20"/>
        </w:rPr>
        <w:t>es concessions échues</w:t>
      </w:r>
      <w:r w:rsidR="000F5932">
        <w:rPr>
          <w:rFonts w:ascii="Arial" w:hAnsi="Arial" w:cs="Arial"/>
          <w:b w:val="0"/>
          <w:i w:val="0"/>
          <w:sz w:val="20"/>
          <w:szCs w:val="20"/>
        </w:rPr>
        <w:t xml:space="preserve"> et des reprises</w:t>
      </w:r>
    </w:p>
    <w:p w14:paraId="4B56C92E" w14:textId="3AC580B4" w:rsidR="00E6024F" w:rsidRDefault="00E6024F" w:rsidP="00FC75B0">
      <w:pPr>
        <w:pStyle w:val="Titredetableau"/>
        <w:snapToGrid w:val="0"/>
        <w:ind w:left="720"/>
        <w:jc w:val="left"/>
        <w:rPr>
          <w:rFonts w:ascii="Arial" w:hAnsi="Arial" w:cs="Arial"/>
          <w:b w:val="0"/>
          <w:i w:val="0"/>
          <w:sz w:val="20"/>
          <w:szCs w:val="20"/>
        </w:rPr>
      </w:pPr>
    </w:p>
    <w:p w14:paraId="7340308A" w14:textId="77777777" w:rsidR="00D27992" w:rsidRPr="00D27992" w:rsidRDefault="00D27992" w:rsidP="00D27992">
      <w:pPr>
        <w:pStyle w:val="Titredetableau"/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</w:p>
    <w:p w14:paraId="3BB78115" w14:textId="77777777" w:rsidR="00A93F7A" w:rsidRDefault="00A93F7A" w:rsidP="00E6024F">
      <w:pPr>
        <w:pStyle w:val="Titredetableau"/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</w:p>
    <w:p w14:paraId="76C511BD" w14:textId="2FF68702" w:rsidR="00A93F7A" w:rsidRDefault="00A93F7A" w:rsidP="00A93F7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ova" w:hAnsi="Arial Nova" w:cs="Calibri"/>
          <w:b/>
          <w:color w:val="006699"/>
          <w:sz w:val="22"/>
          <w:szCs w:val="22"/>
        </w:rPr>
      </w:pPr>
      <w:r w:rsidRPr="00C67E5E">
        <w:rPr>
          <w:rFonts w:ascii="Arial Nova" w:hAnsi="Arial Nova" w:cs="Calibri"/>
          <w:b/>
          <w:color w:val="006699"/>
          <w:sz w:val="22"/>
          <w:szCs w:val="22"/>
        </w:rPr>
        <w:t xml:space="preserve">MISSIONS </w:t>
      </w:r>
      <w:r>
        <w:rPr>
          <w:rFonts w:ascii="Arial Nova" w:hAnsi="Arial Nova" w:cs="Calibri"/>
          <w:b/>
          <w:color w:val="006699"/>
          <w:sz w:val="22"/>
          <w:szCs w:val="22"/>
        </w:rPr>
        <w:t>SECONDAIRES</w:t>
      </w:r>
    </w:p>
    <w:p w14:paraId="1FA63072" w14:textId="77777777" w:rsidR="00A93F7A" w:rsidRDefault="00A93F7A" w:rsidP="00A93F7A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ova" w:hAnsi="Arial Nova" w:cs="Calibri"/>
          <w:b/>
          <w:color w:val="006699"/>
          <w:sz w:val="22"/>
          <w:szCs w:val="22"/>
        </w:rPr>
      </w:pPr>
    </w:p>
    <w:p w14:paraId="281FB335" w14:textId="29DB485C" w:rsidR="00F92F14" w:rsidRDefault="00F92F14" w:rsidP="00A93F7A">
      <w:pPr>
        <w:pStyle w:val="Titredetableau"/>
        <w:numPr>
          <w:ilvl w:val="0"/>
          <w:numId w:val="23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Evacuat</w:t>
      </w:r>
      <w:r w:rsidR="00740100">
        <w:rPr>
          <w:rFonts w:ascii="Arial" w:hAnsi="Arial" w:cs="Arial"/>
          <w:b w:val="0"/>
          <w:i w:val="0"/>
          <w:sz w:val="20"/>
          <w:szCs w:val="20"/>
        </w:rPr>
        <w:t>ion des poubelles</w:t>
      </w:r>
    </w:p>
    <w:p w14:paraId="27E08ED6" w14:textId="0191B1A4" w:rsidR="00740100" w:rsidRDefault="00740100" w:rsidP="00740100">
      <w:pPr>
        <w:pStyle w:val="Titredetableau"/>
        <w:numPr>
          <w:ilvl w:val="0"/>
          <w:numId w:val="23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 w:rsidRPr="00E6024F">
        <w:rPr>
          <w:rFonts w:ascii="Arial" w:hAnsi="Arial" w:cs="Arial"/>
          <w:b w:val="0"/>
          <w:i w:val="0"/>
          <w:sz w:val="20"/>
          <w:szCs w:val="20"/>
        </w:rPr>
        <w:t>Accueil physique et téléphonique des administrés</w:t>
      </w:r>
    </w:p>
    <w:p w14:paraId="6C0528A9" w14:textId="1D269C96" w:rsidR="000F5932" w:rsidRDefault="000F5932" w:rsidP="00740100">
      <w:pPr>
        <w:pStyle w:val="Titredetableau"/>
        <w:numPr>
          <w:ilvl w:val="0"/>
          <w:numId w:val="23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Suivi et mise à jour des dossiers administratifs</w:t>
      </w:r>
    </w:p>
    <w:p w14:paraId="3CB49E94" w14:textId="59142DBF" w:rsidR="00805073" w:rsidRPr="00740100" w:rsidRDefault="00805073" w:rsidP="00740100">
      <w:pPr>
        <w:pStyle w:val="Titredetableau"/>
        <w:numPr>
          <w:ilvl w:val="0"/>
          <w:numId w:val="23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Rénovation des tombes des militaires (nettoyage, peinture)</w:t>
      </w:r>
    </w:p>
    <w:p w14:paraId="6823DB13" w14:textId="77777777" w:rsidR="00D27992" w:rsidRPr="00A84F2D" w:rsidRDefault="00D27992" w:rsidP="00D27992">
      <w:pPr>
        <w:pStyle w:val="Titredetableau"/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</w:p>
    <w:p w14:paraId="19284B10" w14:textId="77777777" w:rsidR="005F1DB0" w:rsidRPr="00562183" w:rsidRDefault="005F1DB0" w:rsidP="000431C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ova" w:hAnsi="Arial Nova" w:cs="Calibri"/>
          <w:b/>
          <w:bCs/>
          <w:color w:val="006699"/>
          <w:sz w:val="22"/>
          <w:szCs w:val="22"/>
          <w:bdr w:val="none" w:sz="0" w:space="0" w:color="auto" w:frame="1"/>
        </w:rPr>
      </w:pPr>
    </w:p>
    <w:p w14:paraId="2D3F0D2A" w14:textId="59051C42" w:rsidR="00A37DD5" w:rsidRDefault="00210E59" w:rsidP="000431C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ova" w:hAnsi="Arial Nova" w:cs="Calibri"/>
          <w:b/>
          <w:bCs/>
          <w:color w:val="006699"/>
          <w:sz w:val="22"/>
          <w:szCs w:val="22"/>
          <w:bdr w:val="none" w:sz="0" w:space="0" w:color="auto" w:frame="1"/>
        </w:rPr>
      </w:pPr>
      <w:r w:rsidRPr="00C67E5E">
        <w:rPr>
          <w:rFonts w:ascii="Arial Nova" w:hAnsi="Arial Nova" w:cs="Calibri"/>
          <w:b/>
          <w:bCs/>
          <w:color w:val="006699"/>
          <w:sz w:val="22"/>
          <w:szCs w:val="22"/>
          <w:bdr w:val="none" w:sz="0" w:space="0" w:color="auto" w:frame="1"/>
        </w:rPr>
        <w:t>PROFIL</w:t>
      </w:r>
      <w:r w:rsidR="00136F66" w:rsidRPr="00C67E5E">
        <w:rPr>
          <w:rFonts w:ascii="Arial Nova" w:hAnsi="Arial Nova" w:cs="Calibri"/>
          <w:b/>
          <w:bCs/>
          <w:color w:val="006699"/>
          <w:sz w:val="22"/>
          <w:szCs w:val="22"/>
          <w:bdr w:val="none" w:sz="0" w:space="0" w:color="auto" w:frame="1"/>
        </w:rPr>
        <w:t xml:space="preserve"> REQUIS</w:t>
      </w:r>
    </w:p>
    <w:p w14:paraId="3419F85A" w14:textId="63596F82" w:rsidR="00A84F2D" w:rsidRDefault="00A84F2D" w:rsidP="000431C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 Nova" w:hAnsi="Arial Nova" w:cs="Calibri"/>
          <w:b/>
          <w:bCs/>
          <w:color w:val="006699"/>
          <w:sz w:val="22"/>
          <w:szCs w:val="22"/>
          <w:bdr w:val="none" w:sz="0" w:space="0" w:color="auto" w:frame="1"/>
        </w:rPr>
      </w:pPr>
    </w:p>
    <w:p w14:paraId="672D6F7C" w14:textId="17E1BFCB" w:rsidR="003C0099" w:rsidRDefault="00F92F14" w:rsidP="00FA6CEA">
      <w:pPr>
        <w:pStyle w:val="Paragraphedeliste"/>
        <w:numPr>
          <w:ilvl w:val="0"/>
          <w:numId w:val="33"/>
        </w:numPr>
        <w:tabs>
          <w:tab w:val="left" w:pos="72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Connaissance de la législation funéraire</w:t>
      </w:r>
    </w:p>
    <w:p w14:paraId="4E3F17FD" w14:textId="5015E23C" w:rsidR="00F92F14" w:rsidRDefault="00F92F14" w:rsidP="00FA6CEA">
      <w:pPr>
        <w:pStyle w:val="Paragraphedeliste"/>
        <w:numPr>
          <w:ilvl w:val="0"/>
          <w:numId w:val="33"/>
        </w:numPr>
        <w:tabs>
          <w:tab w:val="left" w:pos="72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Maitrise de l’outil informatique</w:t>
      </w:r>
      <w:r w:rsidR="006C26B5">
        <w:rPr>
          <w:rFonts w:ascii="Arial" w:hAnsi="Arial" w:cs="Arial"/>
          <w:sz w:val="20"/>
          <w:szCs w:val="20"/>
        </w:rPr>
        <w:t xml:space="preserve"> (Word, Excel, Requiem)</w:t>
      </w:r>
    </w:p>
    <w:p w14:paraId="79FBB782" w14:textId="3FB7132A" w:rsidR="00F92F14" w:rsidRDefault="000F5932" w:rsidP="00FA6CEA">
      <w:pPr>
        <w:pStyle w:val="Paragraphedeliste"/>
        <w:numPr>
          <w:ilvl w:val="0"/>
          <w:numId w:val="33"/>
        </w:numPr>
        <w:tabs>
          <w:tab w:val="left" w:pos="72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Discrétion</w:t>
      </w:r>
    </w:p>
    <w:p w14:paraId="177B8EF4" w14:textId="0D3FC79E" w:rsidR="00F92F14" w:rsidRDefault="00F92F14" w:rsidP="00FA6CEA">
      <w:pPr>
        <w:pStyle w:val="Paragraphedeliste"/>
        <w:numPr>
          <w:ilvl w:val="0"/>
          <w:numId w:val="33"/>
        </w:numPr>
        <w:tabs>
          <w:tab w:val="left" w:pos="72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Ponctualité</w:t>
      </w:r>
    </w:p>
    <w:p w14:paraId="5632E48F" w14:textId="32245182" w:rsidR="000F5932" w:rsidRDefault="000F5932" w:rsidP="00FA6CEA">
      <w:pPr>
        <w:pStyle w:val="Paragraphedeliste"/>
        <w:numPr>
          <w:ilvl w:val="0"/>
          <w:numId w:val="33"/>
        </w:numPr>
        <w:tabs>
          <w:tab w:val="left" w:pos="72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Sens du service public</w:t>
      </w:r>
    </w:p>
    <w:p w14:paraId="50870776" w14:textId="77777777" w:rsidR="000F5932" w:rsidRDefault="000F5932" w:rsidP="000F5932">
      <w:pPr>
        <w:pStyle w:val="Titredetableau"/>
        <w:numPr>
          <w:ilvl w:val="0"/>
          <w:numId w:val="33"/>
        </w:numPr>
        <w:snapToGrid w:val="0"/>
        <w:jc w:val="left"/>
        <w:rPr>
          <w:rFonts w:ascii="Arial" w:hAnsi="Arial" w:cs="Arial"/>
          <w:b w:val="0"/>
          <w:i w:val="0"/>
          <w:sz w:val="20"/>
          <w:szCs w:val="20"/>
        </w:rPr>
      </w:pPr>
      <w:r>
        <w:rPr>
          <w:rFonts w:ascii="Arial" w:hAnsi="Arial" w:cs="Arial"/>
          <w:b w:val="0"/>
          <w:i w:val="0"/>
          <w:sz w:val="20"/>
          <w:szCs w:val="20"/>
        </w:rPr>
        <w:t>Présence lors de la Toussaint (1</w:t>
      </w:r>
      <w:r w:rsidRPr="00F92F14">
        <w:rPr>
          <w:rFonts w:ascii="Arial" w:hAnsi="Arial" w:cs="Arial"/>
          <w:b w:val="0"/>
          <w:i w:val="0"/>
          <w:sz w:val="20"/>
          <w:szCs w:val="20"/>
          <w:vertAlign w:val="superscript"/>
        </w:rPr>
        <w:t>er</w:t>
      </w:r>
      <w:r>
        <w:rPr>
          <w:rFonts w:ascii="Arial" w:hAnsi="Arial" w:cs="Arial"/>
          <w:b w:val="0"/>
          <w:i w:val="0"/>
          <w:sz w:val="20"/>
          <w:szCs w:val="20"/>
        </w:rPr>
        <w:t xml:space="preserve"> novembre)</w:t>
      </w:r>
    </w:p>
    <w:p w14:paraId="299EEA16" w14:textId="77777777" w:rsidR="000F5932" w:rsidRPr="00A84F2D" w:rsidRDefault="000F5932" w:rsidP="000F5932">
      <w:pPr>
        <w:pStyle w:val="Paragraphedeliste"/>
        <w:tabs>
          <w:tab w:val="left" w:pos="720"/>
        </w:tabs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7EBFC0C0" w14:textId="394A8BF5" w:rsidR="006E4989" w:rsidRDefault="004D1960" w:rsidP="00AF4472">
      <w:pPr>
        <w:pStyle w:val="NormalWeb"/>
        <w:shd w:val="clear" w:color="auto" w:fill="FFFFFF"/>
        <w:spacing w:after="0"/>
        <w:jc w:val="center"/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</w:rPr>
      </w:pPr>
      <w:r w:rsidRPr="004D1960"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</w:rPr>
        <w:t>Rémunération s</w:t>
      </w:r>
      <w:r w:rsidR="006E4989"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</w:rPr>
        <w:t xml:space="preserve">tatutaire + Régime indemnitaire </w:t>
      </w:r>
      <w:r w:rsidRPr="004D1960"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</w:rPr>
        <w:t>+ Prime selon situation administrative</w:t>
      </w:r>
    </w:p>
    <w:p w14:paraId="663C0ED9" w14:textId="65732BAE" w:rsidR="00CC0EFD" w:rsidRPr="001E6B4B" w:rsidRDefault="00DD17AA" w:rsidP="001E6B4B">
      <w:pPr>
        <w:pStyle w:val="NormalWeb"/>
        <w:shd w:val="clear" w:color="auto" w:fill="FFFFFF"/>
        <w:spacing w:after="0"/>
        <w:jc w:val="center"/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</w:rPr>
      </w:pPr>
      <w:r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</w:rPr>
        <w:t xml:space="preserve">Prise de poste : à partir </w:t>
      </w:r>
      <w:r w:rsidR="00C50227"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</w:rPr>
        <w:t>du 1</w:t>
      </w:r>
      <w:r w:rsidR="00C50227" w:rsidRPr="00C50227"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  <w:vertAlign w:val="superscript"/>
        </w:rPr>
        <w:t>er</w:t>
      </w:r>
      <w:r w:rsidR="00C50227">
        <w:rPr>
          <w:rFonts w:ascii="Arial Nova" w:hAnsi="Arial Nova" w:cs="Calibri"/>
          <w:b/>
          <w:color w:val="006699"/>
          <w:sz w:val="20"/>
          <w:szCs w:val="20"/>
          <w:bdr w:val="none" w:sz="0" w:space="0" w:color="auto" w:frame="1"/>
        </w:rPr>
        <w:t xml:space="preserve"> octobre 2026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0"/>
        <w:gridCol w:w="234"/>
        <w:gridCol w:w="6302"/>
      </w:tblGrid>
      <w:tr w:rsidR="004F7451" w14:paraId="6BB5CDE8" w14:textId="77777777" w:rsidTr="00241780">
        <w:tc>
          <w:tcPr>
            <w:tcW w:w="3485" w:type="dxa"/>
            <w:vMerge w:val="restart"/>
          </w:tcPr>
          <w:p w14:paraId="02654DE8" w14:textId="7F9A8C02" w:rsidR="00BA2262" w:rsidRDefault="004F7451" w:rsidP="004F7451">
            <w:pPr>
              <w:jc w:val="center"/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</w:pPr>
            <w:r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L</w:t>
            </w:r>
            <w:r w:rsidR="00BA2262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a collectivité est engagée dans</w:t>
            </w:r>
          </w:p>
          <w:p w14:paraId="036A667F" w14:textId="77777777" w:rsidR="00BA2262" w:rsidRDefault="004F7451" w:rsidP="004F7451">
            <w:pPr>
              <w:jc w:val="center"/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</w:pPr>
            <w:r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 xml:space="preserve">la promotion de l’égalité </w:t>
            </w:r>
            <w:r w:rsidR="00BA2262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entre</w:t>
            </w:r>
          </w:p>
          <w:p w14:paraId="23EAC5DF" w14:textId="77777777" w:rsidR="00241780" w:rsidRPr="00241780" w:rsidRDefault="00241780" w:rsidP="004F7451">
            <w:pPr>
              <w:jc w:val="center"/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</w:pPr>
            <w:r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 xml:space="preserve">les femmes </w:t>
            </w:r>
            <w:r w:rsidR="004F7451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et les hommes</w:t>
            </w:r>
            <w:r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;</w:t>
            </w:r>
            <w:r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br/>
            </w:r>
            <w:r w:rsidR="004F7451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les candidatures féminines et masculines seront examinées</w:t>
            </w:r>
            <w:r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 xml:space="preserve"> </w:t>
            </w:r>
            <w:r w:rsidR="004F7451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avec la même attention.</w:t>
            </w:r>
          </w:p>
          <w:p w14:paraId="56DA2FEE" w14:textId="77777777" w:rsidR="004F7451" w:rsidRDefault="00A2324D" w:rsidP="004F7451">
            <w:pPr>
              <w:jc w:val="center"/>
              <w:rPr>
                <w:rFonts w:ascii="Arial Nova" w:hAnsi="Arial Nova" w:cs="Arial"/>
                <w:sz w:val="20"/>
                <w:szCs w:val="20"/>
              </w:rPr>
            </w:pPr>
            <w:r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D</w:t>
            </w:r>
            <w:r w:rsidR="004F7451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ans le cadre de sa politique d’accueil et d’intégrati</w:t>
            </w:r>
            <w:r w:rsidR="00241780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on des travailleurs handicapés,</w:t>
            </w:r>
            <w:r w:rsidR="00241780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br/>
            </w:r>
            <w:r w:rsidR="004F7451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la c</w:t>
            </w:r>
            <w:r w:rsidR="00241780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ollectivité facilite leur accès</w:t>
            </w:r>
            <w:r w:rsidR="00241780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br/>
            </w:r>
            <w:r w:rsidR="004F7451" w:rsidRPr="00241780">
              <w:rPr>
                <w:rFonts w:ascii="Arial Nova" w:hAnsi="Arial Nova"/>
                <w:color w:val="404040" w:themeColor="text1" w:themeTint="BF"/>
                <w:sz w:val="16"/>
                <w:szCs w:val="16"/>
              </w:rPr>
              <w:t>aux emplois territoriaux.</w:t>
            </w:r>
          </w:p>
        </w:tc>
        <w:tc>
          <w:tcPr>
            <w:tcW w:w="236" w:type="dxa"/>
          </w:tcPr>
          <w:p w14:paraId="0B6DB4B7" w14:textId="77777777" w:rsidR="004F7451" w:rsidRDefault="004F7451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6735" w:type="dxa"/>
          </w:tcPr>
          <w:p w14:paraId="2FB5C791" w14:textId="77777777" w:rsidR="00A37DD5" w:rsidRPr="00A37DD5" w:rsidRDefault="00A37DD5" w:rsidP="000E7EF8">
            <w:pPr>
              <w:rPr>
                <w:rFonts w:ascii="Arial Nova" w:hAnsi="Arial Nova" w:cs="Arial"/>
                <w:b/>
                <w:sz w:val="18"/>
                <w:szCs w:val="18"/>
              </w:rPr>
            </w:pPr>
          </w:p>
        </w:tc>
      </w:tr>
      <w:tr w:rsidR="004F7451" w14:paraId="27DE9BA4" w14:textId="77777777" w:rsidTr="00241780">
        <w:tc>
          <w:tcPr>
            <w:tcW w:w="3485" w:type="dxa"/>
            <w:vMerge/>
          </w:tcPr>
          <w:p w14:paraId="38A91B04" w14:textId="77777777" w:rsidR="004F7451" w:rsidRDefault="004F7451" w:rsidP="004F7451">
            <w:pPr>
              <w:jc w:val="center"/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4A7E4B49" w14:textId="77777777" w:rsidR="004F7451" w:rsidRDefault="004F7451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6735" w:type="dxa"/>
            <w:shd w:val="clear" w:color="auto" w:fill="006699"/>
          </w:tcPr>
          <w:p w14:paraId="6A1AF966" w14:textId="77777777" w:rsidR="004F7451" w:rsidRPr="004F7451" w:rsidRDefault="00BD1700" w:rsidP="00BD1700">
            <w:pPr>
              <w:rPr>
                <w:rFonts w:ascii="Arial Nova" w:hAnsi="Arial Nova" w:cs="Arial"/>
                <w:b/>
                <w:sz w:val="20"/>
                <w:szCs w:val="20"/>
              </w:rPr>
            </w:pPr>
            <w:r>
              <w:rPr>
                <w:rFonts w:ascii="Arial Nova" w:hAnsi="Arial Nova" w:cs="Arial"/>
                <w:b/>
                <w:color w:val="FFFFFF" w:themeColor="background1"/>
                <w:sz w:val="20"/>
                <w:szCs w:val="20"/>
              </w:rPr>
              <w:t>CANDIDATURE</w:t>
            </w:r>
          </w:p>
        </w:tc>
      </w:tr>
      <w:tr w:rsidR="004F7451" w14:paraId="1CF36556" w14:textId="77777777" w:rsidTr="00241780">
        <w:tc>
          <w:tcPr>
            <w:tcW w:w="3485" w:type="dxa"/>
            <w:vMerge/>
          </w:tcPr>
          <w:p w14:paraId="2205B766" w14:textId="77777777" w:rsidR="004F7451" w:rsidRDefault="004F7451" w:rsidP="004F7451">
            <w:pPr>
              <w:jc w:val="center"/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50598F35" w14:textId="77777777" w:rsidR="004F7451" w:rsidRDefault="004F7451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  <w:tc>
          <w:tcPr>
            <w:tcW w:w="6735" w:type="dxa"/>
          </w:tcPr>
          <w:p w14:paraId="16D7C537" w14:textId="77777777" w:rsidR="004F7451" w:rsidRDefault="004F7451" w:rsidP="004F7451">
            <w:pPr>
              <w:rPr>
                <w:rFonts w:ascii="Arial Nova" w:hAnsi="Arial Nova" w:cs="Arial"/>
                <w:sz w:val="20"/>
                <w:szCs w:val="20"/>
              </w:rPr>
            </w:pPr>
          </w:p>
          <w:p w14:paraId="6EB5841A" w14:textId="77777777" w:rsidR="004F7451" w:rsidRPr="00EE668D" w:rsidRDefault="004F7451" w:rsidP="004F7451">
            <w:pPr>
              <w:rPr>
                <w:rFonts w:ascii="Arial Nova" w:hAnsi="Arial Nova" w:cs="Arial"/>
                <w:color w:val="262626" w:themeColor="text1" w:themeTint="D9"/>
                <w:sz w:val="20"/>
                <w:szCs w:val="20"/>
              </w:rPr>
            </w:pPr>
            <w:r w:rsidRPr="00EE668D">
              <w:rPr>
                <w:rFonts w:ascii="Arial Nova" w:hAnsi="Arial Nova" w:cs="Arial"/>
                <w:color w:val="262626" w:themeColor="text1" w:themeTint="D9"/>
                <w:sz w:val="20"/>
                <w:szCs w:val="20"/>
              </w:rPr>
              <w:t xml:space="preserve">Envoyez </w:t>
            </w:r>
            <w:r w:rsidR="00241780" w:rsidRPr="00EE668D">
              <w:rPr>
                <w:rFonts w:ascii="Arial Nova" w:hAnsi="Arial Nova" w:cs="Arial"/>
                <w:color w:val="262626" w:themeColor="text1" w:themeTint="D9"/>
                <w:sz w:val="20"/>
                <w:szCs w:val="20"/>
              </w:rPr>
              <w:t xml:space="preserve">votre </w:t>
            </w:r>
            <w:r w:rsidRPr="00EE668D">
              <w:rPr>
                <w:rFonts w:ascii="Arial Nova" w:hAnsi="Arial Nova" w:cs="Arial"/>
                <w:color w:val="262626" w:themeColor="text1" w:themeTint="D9"/>
                <w:sz w:val="20"/>
                <w:szCs w:val="20"/>
              </w:rPr>
              <w:t>CV et</w:t>
            </w:r>
            <w:r w:rsidR="00A2324D">
              <w:rPr>
                <w:rFonts w:ascii="Arial Nova" w:hAnsi="Arial Nova" w:cs="Arial"/>
                <w:color w:val="262626" w:themeColor="text1" w:themeTint="D9"/>
                <w:sz w:val="20"/>
                <w:szCs w:val="20"/>
              </w:rPr>
              <w:t xml:space="preserve"> votre</w:t>
            </w:r>
            <w:r w:rsidRPr="00EE668D">
              <w:rPr>
                <w:rFonts w:ascii="Arial Nova" w:hAnsi="Arial Nova" w:cs="Arial"/>
                <w:color w:val="262626" w:themeColor="text1" w:themeTint="D9"/>
                <w:sz w:val="20"/>
                <w:szCs w:val="20"/>
              </w:rPr>
              <w:t xml:space="preserve"> lettre de motivation</w:t>
            </w:r>
          </w:p>
          <w:p w14:paraId="4499D155" w14:textId="77777777" w:rsidR="004F7451" w:rsidRPr="00A2324D" w:rsidRDefault="00A2324D" w:rsidP="004F7451">
            <w:pPr>
              <w:rPr>
                <w:rFonts w:ascii="Arial Nova" w:hAnsi="Arial Nova" w:cs="Arial"/>
                <w:b/>
                <w:color w:val="262626" w:themeColor="text1" w:themeTint="D9"/>
                <w:sz w:val="20"/>
                <w:szCs w:val="20"/>
              </w:rPr>
            </w:pPr>
            <w:r w:rsidRPr="00A2324D">
              <w:rPr>
                <w:rFonts w:ascii="Arial Nova" w:hAnsi="Arial Nova" w:cs="Arial"/>
                <w:b/>
                <w:color w:val="262626" w:themeColor="text1" w:themeTint="D9"/>
                <w:sz w:val="20"/>
                <w:szCs w:val="20"/>
              </w:rPr>
              <w:t>PAR MAIL</w:t>
            </w:r>
          </w:p>
          <w:p w14:paraId="5C007555" w14:textId="77777777" w:rsidR="004F7451" w:rsidRPr="00DA612A" w:rsidRDefault="004F7451" w:rsidP="004F7451">
            <w:pPr>
              <w:rPr>
                <w:rFonts w:ascii="Arial Nova" w:hAnsi="Arial Nova" w:cs="Arial"/>
                <w:b/>
                <w:color w:val="006699"/>
                <w:sz w:val="20"/>
                <w:szCs w:val="20"/>
              </w:rPr>
            </w:pPr>
            <w:r w:rsidRPr="00DA612A">
              <w:rPr>
                <w:rFonts w:ascii="Arial Nova" w:hAnsi="Arial Nova" w:cs="Arial"/>
                <w:b/>
                <w:color w:val="006699"/>
                <w:sz w:val="20"/>
                <w:szCs w:val="20"/>
              </w:rPr>
              <w:t>bal-recrutement@mairiedraveil.fr</w:t>
            </w:r>
          </w:p>
          <w:p w14:paraId="18A21459" w14:textId="77777777" w:rsidR="004F7451" w:rsidRPr="0074110E" w:rsidRDefault="004F7451" w:rsidP="004F7451">
            <w:pPr>
              <w:rPr>
                <w:rFonts w:ascii="Arial Nova" w:hAnsi="Arial Nova" w:cs="Arial"/>
                <w:sz w:val="20"/>
                <w:szCs w:val="20"/>
              </w:rPr>
            </w:pPr>
          </w:p>
        </w:tc>
      </w:tr>
    </w:tbl>
    <w:p w14:paraId="72A2C8F7" w14:textId="77777777" w:rsidR="00B462AF" w:rsidRPr="00DA612A" w:rsidRDefault="00B462AF" w:rsidP="00F871D1">
      <w:pPr>
        <w:rPr>
          <w:rFonts w:ascii="Arial Nova" w:hAnsi="Arial Nova" w:cs="Arial"/>
          <w:sz w:val="20"/>
          <w:szCs w:val="20"/>
        </w:rPr>
      </w:pPr>
    </w:p>
    <w:sectPr w:rsidR="00B462AF" w:rsidRPr="00DA612A" w:rsidSect="00055687">
      <w:pgSz w:w="11906" w:h="16838"/>
      <w:pgMar w:top="851" w:right="1080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14"/>
        </w:tabs>
        <w:ind w:left="714" w:hanging="360"/>
      </w:pPr>
      <w:rPr>
        <w:rFonts w:ascii="Symbol" w:hAnsi="Symbol"/>
      </w:rPr>
    </w:lvl>
  </w:abstractNum>
  <w:abstractNum w:abstractNumId="2" w15:restartNumberingAfterBreak="0">
    <w:nsid w:val="00AA37CF"/>
    <w:multiLevelType w:val="hybridMultilevel"/>
    <w:tmpl w:val="E3DAE8E6"/>
    <w:lvl w:ilvl="0" w:tplc="B50C13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66629"/>
    <w:multiLevelType w:val="hybridMultilevel"/>
    <w:tmpl w:val="57CCAC72"/>
    <w:lvl w:ilvl="0" w:tplc="04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910674"/>
    <w:multiLevelType w:val="hybridMultilevel"/>
    <w:tmpl w:val="5DAAE180"/>
    <w:lvl w:ilvl="0" w:tplc="DDA209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603F62"/>
    <w:multiLevelType w:val="hybridMultilevel"/>
    <w:tmpl w:val="E594DBC8"/>
    <w:lvl w:ilvl="0" w:tplc="1CEAAD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54588C"/>
    <w:multiLevelType w:val="hybridMultilevel"/>
    <w:tmpl w:val="82A0B9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367246"/>
    <w:multiLevelType w:val="hybridMultilevel"/>
    <w:tmpl w:val="777E78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C6A1E"/>
    <w:multiLevelType w:val="hybridMultilevel"/>
    <w:tmpl w:val="B2363788"/>
    <w:lvl w:ilvl="0" w:tplc="E3362490">
      <w:start w:val="1"/>
      <w:numFmt w:val="bullet"/>
      <w:lvlText w:val="­"/>
      <w:lvlJc w:val="left"/>
      <w:pPr>
        <w:ind w:left="720" w:hanging="360"/>
      </w:pPr>
      <w:rPr>
        <w:rFonts w:ascii="Tahoma" w:hAnsi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6960A3"/>
    <w:multiLevelType w:val="hybridMultilevel"/>
    <w:tmpl w:val="CF6CF808"/>
    <w:lvl w:ilvl="0" w:tplc="0024E33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A91597"/>
    <w:multiLevelType w:val="hybridMultilevel"/>
    <w:tmpl w:val="D59077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3144B"/>
    <w:multiLevelType w:val="hybridMultilevel"/>
    <w:tmpl w:val="518006D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11826"/>
    <w:multiLevelType w:val="hybridMultilevel"/>
    <w:tmpl w:val="AC50E78C"/>
    <w:lvl w:ilvl="0" w:tplc="0024E33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95220"/>
    <w:multiLevelType w:val="hybridMultilevel"/>
    <w:tmpl w:val="D0887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A714B8"/>
    <w:multiLevelType w:val="hybridMultilevel"/>
    <w:tmpl w:val="0408F8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6E6A15"/>
    <w:multiLevelType w:val="hybridMultilevel"/>
    <w:tmpl w:val="A840084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369C2"/>
    <w:multiLevelType w:val="hybridMultilevel"/>
    <w:tmpl w:val="597A24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8A10AB"/>
    <w:multiLevelType w:val="hybridMultilevel"/>
    <w:tmpl w:val="F26CA344"/>
    <w:lvl w:ilvl="0" w:tplc="48E018E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82B3EAC"/>
    <w:multiLevelType w:val="hybridMultilevel"/>
    <w:tmpl w:val="F670ED00"/>
    <w:lvl w:ilvl="0" w:tplc="224AEC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3A4F1B"/>
    <w:multiLevelType w:val="hybridMultilevel"/>
    <w:tmpl w:val="2284A0AE"/>
    <w:lvl w:ilvl="0" w:tplc="F594D59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BF80B16"/>
    <w:multiLevelType w:val="hybridMultilevel"/>
    <w:tmpl w:val="06C877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4A697D"/>
    <w:multiLevelType w:val="hybridMultilevel"/>
    <w:tmpl w:val="CB3E7F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152315"/>
    <w:multiLevelType w:val="hybridMultilevel"/>
    <w:tmpl w:val="289411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367A7"/>
    <w:multiLevelType w:val="hybridMultilevel"/>
    <w:tmpl w:val="99C468D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E94FF3"/>
    <w:multiLevelType w:val="hybridMultilevel"/>
    <w:tmpl w:val="87E0248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FA83713"/>
    <w:multiLevelType w:val="hybridMultilevel"/>
    <w:tmpl w:val="31862C8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64141B"/>
    <w:multiLevelType w:val="hybridMultilevel"/>
    <w:tmpl w:val="148E0B4C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7" w15:restartNumberingAfterBreak="0">
    <w:nsid w:val="58AE5A34"/>
    <w:multiLevelType w:val="hybridMultilevel"/>
    <w:tmpl w:val="54640B60"/>
    <w:lvl w:ilvl="0" w:tplc="2B1C4264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653153"/>
    <w:multiLevelType w:val="hybridMultilevel"/>
    <w:tmpl w:val="0C406AB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2A162CC"/>
    <w:multiLevelType w:val="hybridMultilevel"/>
    <w:tmpl w:val="0B7CCE04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49700D"/>
    <w:multiLevelType w:val="hybridMultilevel"/>
    <w:tmpl w:val="D8688A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0963352">
    <w:abstractNumId w:val="4"/>
  </w:num>
  <w:num w:numId="2" w16cid:durableId="2072922232">
    <w:abstractNumId w:val="10"/>
  </w:num>
  <w:num w:numId="3" w16cid:durableId="1242258275">
    <w:abstractNumId w:val="14"/>
  </w:num>
  <w:num w:numId="4" w16cid:durableId="1623464010">
    <w:abstractNumId w:val="8"/>
  </w:num>
  <w:num w:numId="5" w16cid:durableId="1085148231">
    <w:abstractNumId w:val="27"/>
  </w:num>
  <w:num w:numId="6" w16cid:durableId="762072629">
    <w:abstractNumId w:val="3"/>
  </w:num>
  <w:num w:numId="7" w16cid:durableId="1014113522">
    <w:abstractNumId w:val="5"/>
  </w:num>
  <w:num w:numId="8" w16cid:durableId="1297174704">
    <w:abstractNumId w:val="1"/>
  </w:num>
  <w:num w:numId="9" w16cid:durableId="1169439464">
    <w:abstractNumId w:val="3"/>
  </w:num>
  <w:num w:numId="10" w16cid:durableId="2071876876">
    <w:abstractNumId w:val="29"/>
  </w:num>
  <w:num w:numId="11" w16cid:durableId="60837699">
    <w:abstractNumId w:val="5"/>
  </w:num>
  <w:num w:numId="12" w16cid:durableId="576480454">
    <w:abstractNumId w:val="21"/>
  </w:num>
  <w:num w:numId="13" w16cid:durableId="741484069">
    <w:abstractNumId w:val="12"/>
  </w:num>
  <w:num w:numId="14" w16cid:durableId="421340409">
    <w:abstractNumId w:val="22"/>
  </w:num>
  <w:num w:numId="15" w16cid:durableId="2019380783">
    <w:abstractNumId w:val="2"/>
  </w:num>
  <w:num w:numId="16" w16cid:durableId="255333739">
    <w:abstractNumId w:val="26"/>
  </w:num>
  <w:num w:numId="17" w16cid:durableId="117067730">
    <w:abstractNumId w:val="9"/>
  </w:num>
  <w:num w:numId="18" w16cid:durableId="1895193435">
    <w:abstractNumId w:val="6"/>
  </w:num>
  <w:num w:numId="19" w16cid:durableId="1453279503">
    <w:abstractNumId w:val="0"/>
  </w:num>
  <w:num w:numId="20" w16cid:durableId="803473014">
    <w:abstractNumId w:val="19"/>
  </w:num>
  <w:num w:numId="21" w16cid:durableId="322783761">
    <w:abstractNumId w:val="17"/>
  </w:num>
  <w:num w:numId="22" w16cid:durableId="1014528623">
    <w:abstractNumId w:val="18"/>
  </w:num>
  <w:num w:numId="23" w16cid:durableId="1504123994">
    <w:abstractNumId w:val="11"/>
  </w:num>
  <w:num w:numId="24" w16cid:durableId="45692068">
    <w:abstractNumId w:val="16"/>
  </w:num>
  <w:num w:numId="25" w16cid:durableId="1276672688">
    <w:abstractNumId w:val="30"/>
  </w:num>
  <w:num w:numId="26" w16cid:durableId="1749837848">
    <w:abstractNumId w:val="13"/>
  </w:num>
  <w:num w:numId="27" w16cid:durableId="1850294734">
    <w:abstractNumId w:val="24"/>
  </w:num>
  <w:num w:numId="28" w16cid:durableId="601766806">
    <w:abstractNumId w:val="20"/>
  </w:num>
  <w:num w:numId="29" w16cid:durableId="1296637863">
    <w:abstractNumId w:val="28"/>
  </w:num>
  <w:num w:numId="30" w16cid:durableId="210113028">
    <w:abstractNumId w:val="23"/>
  </w:num>
  <w:num w:numId="31" w16cid:durableId="1782260484">
    <w:abstractNumId w:val="7"/>
  </w:num>
  <w:num w:numId="32" w16cid:durableId="1964267354">
    <w:abstractNumId w:val="15"/>
  </w:num>
  <w:num w:numId="33" w16cid:durableId="17658786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C4D"/>
    <w:rsid w:val="00013803"/>
    <w:rsid w:val="00014428"/>
    <w:rsid w:val="00021E23"/>
    <w:rsid w:val="00023730"/>
    <w:rsid w:val="00032C08"/>
    <w:rsid w:val="000431C3"/>
    <w:rsid w:val="00055687"/>
    <w:rsid w:val="000B7A60"/>
    <w:rsid w:val="000E7EF8"/>
    <w:rsid w:val="000F5932"/>
    <w:rsid w:val="00136F66"/>
    <w:rsid w:val="00194587"/>
    <w:rsid w:val="001E6B4B"/>
    <w:rsid w:val="00210E59"/>
    <w:rsid w:val="00241780"/>
    <w:rsid w:val="002719DB"/>
    <w:rsid w:val="00317C2D"/>
    <w:rsid w:val="00363C6D"/>
    <w:rsid w:val="003C0099"/>
    <w:rsid w:val="003D4079"/>
    <w:rsid w:val="00431A96"/>
    <w:rsid w:val="00440387"/>
    <w:rsid w:val="00447951"/>
    <w:rsid w:val="0045415B"/>
    <w:rsid w:val="004B5063"/>
    <w:rsid w:val="004D0536"/>
    <w:rsid w:val="004D1960"/>
    <w:rsid w:val="004D7C58"/>
    <w:rsid w:val="004F7451"/>
    <w:rsid w:val="00506781"/>
    <w:rsid w:val="0054585F"/>
    <w:rsid w:val="00562183"/>
    <w:rsid w:val="005624F9"/>
    <w:rsid w:val="005B37AC"/>
    <w:rsid w:val="005C4F2A"/>
    <w:rsid w:val="005F1DB0"/>
    <w:rsid w:val="006221C6"/>
    <w:rsid w:val="0068372E"/>
    <w:rsid w:val="006C26B5"/>
    <w:rsid w:val="006C2E37"/>
    <w:rsid w:val="006C605D"/>
    <w:rsid w:val="006E4989"/>
    <w:rsid w:val="00740100"/>
    <w:rsid w:val="0074110E"/>
    <w:rsid w:val="007A54D2"/>
    <w:rsid w:val="007E700E"/>
    <w:rsid w:val="00805073"/>
    <w:rsid w:val="00810112"/>
    <w:rsid w:val="00821CF0"/>
    <w:rsid w:val="00822086"/>
    <w:rsid w:val="00871A3B"/>
    <w:rsid w:val="008A4E0D"/>
    <w:rsid w:val="008E013A"/>
    <w:rsid w:val="00906187"/>
    <w:rsid w:val="00951E70"/>
    <w:rsid w:val="009570F3"/>
    <w:rsid w:val="009C601B"/>
    <w:rsid w:val="009D366A"/>
    <w:rsid w:val="00A03485"/>
    <w:rsid w:val="00A2324D"/>
    <w:rsid w:val="00A2739C"/>
    <w:rsid w:val="00A37DD5"/>
    <w:rsid w:val="00A444AE"/>
    <w:rsid w:val="00A46E80"/>
    <w:rsid w:val="00A61E44"/>
    <w:rsid w:val="00A84F2D"/>
    <w:rsid w:val="00A93F7A"/>
    <w:rsid w:val="00AB42BF"/>
    <w:rsid w:val="00AB5DAA"/>
    <w:rsid w:val="00AC11A8"/>
    <w:rsid w:val="00AF4472"/>
    <w:rsid w:val="00B00D83"/>
    <w:rsid w:val="00B462AF"/>
    <w:rsid w:val="00B97354"/>
    <w:rsid w:val="00BA2262"/>
    <w:rsid w:val="00BA3109"/>
    <w:rsid w:val="00BB5B03"/>
    <w:rsid w:val="00BC22A6"/>
    <w:rsid w:val="00BC22DC"/>
    <w:rsid w:val="00BD1700"/>
    <w:rsid w:val="00BE46A2"/>
    <w:rsid w:val="00BF6014"/>
    <w:rsid w:val="00C50227"/>
    <w:rsid w:val="00C56081"/>
    <w:rsid w:val="00C60DD6"/>
    <w:rsid w:val="00C67E5E"/>
    <w:rsid w:val="00C70CF9"/>
    <w:rsid w:val="00C8717D"/>
    <w:rsid w:val="00C97C4D"/>
    <w:rsid w:val="00CA374A"/>
    <w:rsid w:val="00CC0EFD"/>
    <w:rsid w:val="00D27992"/>
    <w:rsid w:val="00D33D91"/>
    <w:rsid w:val="00D33F80"/>
    <w:rsid w:val="00D65DE1"/>
    <w:rsid w:val="00DA612A"/>
    <w:rsid w:val="00DB10FF"/>
    <w:rsid w:val="00DC481D"/>
    <w:rsid w:val="00DD17AA"/>
    <w:rsid w:val="00E0427A"/>
    <w:rsid w:val="00E6024F"/>
    <w:rsid w:val="00EA0734"/>
    <w:rsid w:val="00EA53DB"/>
    <w:rsid w:val="00ED758F"/>
    <w:rsid w:val="00EE668D"/>
    <w:rsid w:val="00F055BB"/>
    <w:rsid w:val="00F720C1"/>
    <w:rsid w:val="00F871D1"/>
    <w:rsid w:val="00F92F14"/>
    <w:rsid w:val="00F95739"/>
    <w:rsid w:val="00FA3B37"/>
    <w:rsid w:val="00FA6CEA"/>
    <w:rsid w:val="00FB1E21"/>
    <w:rsid w:val="00FC75B0"/>
    <w:rsid w:val="00FC76E7"/>
    <w:rsid w:val="00FD2F3E"/>
    <w:rsid w:val="00FE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F1244"/>
  <w15:chartTrackingRefBased/>
  <w15:docId w15:val="{7F2B2985-3B56-4305-98A2-170A177C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2A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97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FA3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2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324D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2719DB"/>
    <w:pPr>
      <w:ind w:left="720"/>
      <w:contextualSpacing/>
    </w:pPr>
  </w:style>
  <w:style w:type="character" w:customStyle="1" w:styleId="WW-Absatz-Standardschriftart">
    <w:name w:val="WW-Absatz-Standardschriftart"/>
    <w:rsid w:val="009C601B"/>
  </w:style>
  <w:style w:type="paragraph" w:customStyle="1" w:styleId="Titredetableau">
    <w:name w:val="Titre de tableau"/>
    <w:basedOn w:val="Normal"/>
    <w:rsid w:val="009C601B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paragraph" w:customStyle="1" w:styleId="Default">
    <w:name w:val="Default"/>
    <w:rsid w:val="006E498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8" w:color="222222"/>
            <w:right w:val="none" w:sz="0" w:space="0" w:color="auto"/>
          </w:divBdr>
        </w:div>
        <w:div w:id="1219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8" w:color="222222"/>
            <w:right w:val="none" w:sz="0" w:space="0" w:color="auto"/>
          </w:divBdr>
        </w:div>
      </w:divsChild>
    </w:div>
    <w:div w:id="1193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adeltombe</dc:creator>
  <cp:keywords/>
  <dc:description/>
  <cp:lastModifiedBy>Sarah MATSA</cp:lastModifiedBy>
  <cp:revision>6</cp:revision>
  <cp:lastPrinted>2023-06-20T06:39:00Z</cp:lastPrinted>
  <dcterms:created xsi:type="dcterms:W3CDTF">2026-08-14T06:34:00Z</dcterms:created>
  <dcterms:modified xsi:type="dcterms:W3CDTF">2026-08-14T08:38:00Z</dcterms:modified>
</cp:coreProperties>
</file>